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C67" w:rsidRPr="006B4C67" w:rsidRDefault="006B4C67" w:rsidP="006B4C67">
      <w:pPr>
        <w:rPr>
          <w:color w:val="1B1B1B"/>
          <w:shd w:val="clear" w:color="auto" w:fill="FFFFFF"/>
        </w:rPr>
      </w:pPr>
      <w:r w:rsidRPr="006B4C67">
        <w:rPr>
          <w:color w:val="1B1B1B"/>
          <w:shd w:val="clear" w:color="auto" w:fill="FFFFFF"/>
        </w:rPr>
        <w:t>Name:</w:t>
      </w:r>
    </w:p>
    <w:p w:rsidR="006B4C67" w:rsidRPr="006B4C67" w:rsidRDefault="006B4C67" w:rsidP="006B4C67">
      <w:pPr>
        <w:rPr>
          <w:color w:val="1B1B1B"/>
          <w:shd w:val="clear" w:color="auto" w:fill="FFFFFF"/>
        </w:rPr>
      </w:pPr>
      <w:r w:rsidRPr="006B4C67">
        <w:rPr>
          <w:color w:val="1B1B1B"/>
          <w:shd w:val="clear" w:color="auto" w:fill="FFFFFF"/>
        </w:rPr>
        <w:t>Tutor:</w:t>
      </w:r>
    </w:p>
    <w:p w:rsidR="006B4C67" w:rsidRPr="006B4C67" w:rsidRDefault="006B4C67" w:rsidP="006B4C67">
      <w:pPr>
        <w:rPr>
          <w:color w:val="1B1B1B"/>
          <w:shd w:val="clear" w:color="auto" w:fill="FFFFFF"/>
        </w:rPr>
      </w:pPr>
      <w:r w:rsidRPr="006B4C67">
        <w:rPr>
          <w:color w:val="1B1B1B"/>
          <w:shd w:val="clear" w:color="auto" w:fill="FFFFFF"/>
        </w:rPr>
        <w:t>Course:</w:t>
      </w:r>
    </w:p>
    <w:p w:rsidR="006B4C67" w:rsidRPr="006B4C67" w:rsidRDefault="006B4C67" w:rsidP="006B4C67">
      <w:pPr>
        <w:rPr>
          <w:color w:val="1B1B1B"/>
          <w:shd w:val="clear" w:color="auto" w:fill="FFFFFF"/>
        </w:rPr>
      </w:pPr>
      <w:r w:rsidRPr="006B4C67">
        <w:rPr>
          <w:color w:val="1B1B1B"/>
          <w:shd w:val="clear" w:color="auto" w:fill="FFFFFF"/>
        </w:rPr>
        <w:t>Date:</w:t>
      </w:r>
    </w:p>
    <w:p w:rsidR="007F3814" w:rsidRPr="006B4C67" w:rsidRDefault="007D479C" w:rsidP="006B4C67">
      <w:pPr>
        <w:jc w:val="center"/>
        <w:rPr>
          <w:color w:val="1B1B1B"/>
          <w:shd w:val="clear" w:color="auto" w:fill="FFFFFF"/>
        </w:rPr>
      </w:pPr>
      <w:r w:rsidRPr="006B4C67">
        <w:rPr>
          <w:color w:val="1B1B1B"/>
          <w:shd w:val="clear" w:color="auto" w:fill="FFFFFF"/>
        </w:rPr>
        <w:t>Emily Dickinson's poetry</w:t>
      </w:r>
    </w:p>
    <w:p w:rsidR="007D479C" w:rsidRPr="006B4C67" w:rsidRDefault="007D479C" w:rsidP="006B4C67">
      <w:pPr>
        <w:ind w:firstLine="720"/>
        <w:rPr>
          <w:color w:val="1B1B1B"/>
          <w:shd w:val="clear" w:color="auto" w:fill="FFFFFF"/>
        </w:rPr>
      </w:pPr>
      <w:r w:rsidRPr="006B4C67">
        <w:rPr>
          <w:color w:val="1B1B1B"/>
          <w:shd w:val="clear" w:color="auto" w:fill="FFFFFF"/>
        </w:rPr>
        <w:t xml:space="preserve">There is a lot in Emily Dickinson's poetry that really entices a reader. I personally like the philosophical nature of the poetry which somehow provokes and moves the reader to think deeper. </w:t>
      </w:r>
      <w:r w:rsidR="0007507A" w:rsidRPr="006B4C67">
        <w:rPr>
          <w:color w:val="1B1B1B"/>
          <w:shd w:val="clear" w:color="auto" w:fill="FFFFFF"/>
        </w:rPr>
        <w:t xml:space="preserve">I find it fun trying to discover exactly what she describes in some phrases of her poems. For example, I like trying to discover her meaning in phrases like “I taste liquor never brewed.” </w:t>
      </w:r>
      <w:r w:rsidR="00C55FC1" w:rsidRPr="006B4C67">
        <w:rPr>
          <w:color w:val="1B1B1B"/>
          <w:shd w:val="clear" w:color="auto" w:fill="FFFFFF"/>
        </w:rPr>
        <w:t xml:space="preserve">In addition, I really like how Emily uses imagery in her poetry. The use of literary devices in her poetry is really </w:t>
      </w:r>
      <w:r w:rsidR="00B84A45" w:rsidRPr="006B4C67">
        <w:rPr>
          <w:color w:val="1B1B1B"/>
          <w:shd w:val="clear" w:color="auto" w:fill="FFFFFF"/>
        </w:rPr>
        <w:t>artistic</w:t>
      </w:r>
      <w:r w:rsidR="00C55FC1" w:rsidRPr="006B4C67">
        <w:rPr>
          <w:color w:val="1B1B1B"/>
          <w:shd w:val="clear" w:color="auto" w:fill="FFFFFF"/>
        </w:rPr>
        <w:t xml:space="preserve"> and </w:t>
      </w:r>
      <w:r w:rsidR="00B84A45" w:rsidRPr="006B4C67">
        <w:rPr>
          <w:color w:val="1B1B1B"/>
          <w:shd w:val="clear" w:color="auto" w:fill="FFFFFF"/>
        </w:rPr>
        <w:t>persuasive</w:t>
      </w:r>
      <w:r w:rsidR="00C55FC1" w:rsidRPr="006B4C67">
        <w:rPr>
          <w:color w:val="1B1B1B"/>
          <w:shd w:val="clear" w:color="auto" w:fill="FFFFFF"/>
        </w:rPr>
        <w:t xml:space="preserve">. </w:t>
      </w:r>
      <w:r w:rsidR="00450D36" w:rsidRPr="006B4C67">
        <w:rPr>
          <w:color w:val="1B1B1B"/>
          <w:shd w:val="clear" w:color="auto" w:fill="FFFFFF"/>
        </w:rPr>
        <w:t xml:space="preserve">She has the ability of </w:t>
      </w:r>
      <w:r w:rsidR="00B87067" w:rsidRPr="006B4C67">
        <w:rPr>
          <w:color w:val="1B1B1B"/>
          <w:shd w:val="clear" w:color="auto" w:fill="FFFFFF"/>
        </w:rPr>
        <w:t>describing</w:t>
      </w:r>
      <w:r w:rsidR="00450D36" w:rsidRPr="006B4C67">
        <w:rPr>
          <w:color w:val="1B1B1B"/>
          <w:shd w:val="clear" w:color="auto" w:fill="FFFFFF"/>
        </w:rPr>
        <w:t xml:space="preserve"> something in a way that one would wish to read it again and again, although in most cases, the literary devices are philosophical. For example, </w:t>
      </w:r>
      <w:r w:rsidR="00D414F0" w:rsidRPr="006B4C67">
        <w:rPr>
          <w:color w:val="1B1B1B"/>
          <w:shd w:val="clear" w:color="auto" w:fill="FFFFFF"/>
        </w:rPr>
        <w:t>she describes a person as “a narrow fellow in the grass</w:t>
      </w:r>
      <w:r w:rsidR="00317DDC" w:rsidRPr="006B4C67">
        <w:rPr>
          <w:color w:val="222222"/>
          <w:shd w:val="clear" w:color="auto" w:fill="FFFFFF"/>
        </w:rPr>
        <w:t xml:space="preserve"> (Dickinson 1096)</w:t>
      </w:r>
      <w:r w:rsidR="00D414F0" w:rsidRPr="006B4C67">
        <w:rPr>
          <w:color w:val="1B1B1B"/>
          <w:shd w:val="clear" w:color="auto" w:fill="FFFFFF"/>
        </w:rPr>
        <w:t xml:space="preserve">.” </w:t>
      </w:r>
    </w:p>
    <w:p w:rsidR="00CC42ED" w:rsidRPr="006B4C67" w:rsidRDefault="00B87067" w:rsidP="006B4C67">
      <w:pPr>
        <w:ind w:firstLine="720"/>
        <w:rPr>
          <w:color w:val="1B1B1B"/>
          <w:shd w:val="clear" w:color="auto" w:fill="FFFFFF"/>
        </w:rPr>
      </w:pPr>
      <w:r w:rsidRPr="006B4C67">
        <w:rPr>
          <w:color w:val="1B1B1B"/>
          <w:shd w:val="clear" w:color="auto" w:fill="FFFFFF"/>
        </w:rPr>
        <w:t xml:space="preserve">Romanticism is described as </w:t>
      </w:r>
      <w:r w:rsidR="00317DDC" w:rsidRPr="006B4C67">
        <w:rPr>
          <w:color w:val="1B1B1B"/>
          <w:shd w:val="clear" w:color="auto" w:fill="FFFFFF"/>
        </w:rPr>
        <w:t>an</w:t>
      </w:r>
      <w:r w:rsidRPr="006B4C67">
        <w:rPr>
          <w:color w:val="1B1B1B"/>
          <w:shd w:val="clear" w:color="auto" w:fill="FFFFFF"/>
        </w:rPr>
        <w:t xml:space="preserve"> art and literature movement which originated in the late 18</w:t>
      </w:r>
      <w:r w:rsidRPr="006B4C67">
        <w:rPr>
          <w:color w:val="1B1B1B"/>
          <w:shd w:val="clear" w:color="auto" w:fill="FFFFFF"/>
          <w:vertAlign w:val="superscript"/>
        </w:rPr>
        <w:t>th</w:t>
      </w:r>
      <w:r w:rsidRPr="006B4C67">
        <w:rPr>
          <w:color w:val="1B1B1B"/>
          <w:shd w:val="clear" w:color="auto" w:fill="FFFFFF"/>
        </w:rPr>
        <w:t xml:space="preserve"> century. It emphasized on inspiration, partisanship and dominance of an individual. </w:t>
      </w:r>
      <w:r w:rsidR="005B2420" w:rsidRPr="006B4C67">
        <w:rPr>
          <w:color w:val="1B1B1B"/>
          <w:shd w:val="clear" w:color="auto" w:fill="FFFFFF"/>
        </w:rPr>
        <w:t xml:space="preserve">Based on the description of romanticism, </w:t>
      </w:r>
      <w:r w:rsidR="00AC043D" w:rsidRPr="006B4C67">
        <w:rPr>
          <w:color w:val="1B1B1B"/>
          <w:shd w:val="clear" w:color="auto" w:fill="FFFFFF"/>
        </w:rPr>
        <w:t xml:space="preserve">it is clear that Emily Dickinson's poetry is romantic. </w:t>
      </w:r>
      <w:r w:rsidR="00D87AD6" w:rsidRPr="006B4C67">
        <w:rPr>
          <w:color w:val="1B1B1B"/>
          <w:shd w:val="clear" w:color="auto" w:fill="FFFFFF"/>
        </w:rPr>
        <w:t xml:space="preserve">In most of her poems Emily Dickinson portrays characteristics of romanticism. To start with, she emphasizes on how nature is important to the romantics. </w:t>
      </w:r>
      <w:r w:rsidR="00415222" w:rsidRPr="006B4C67">
        <w:rPr>
          <w:color w:val="1B1B1B"/>
          <w:shd w:val="clear" w:color="auto" w:fill="FFFFFF"/>
        </w:rPr>
        <w:t xml:space="preserve">She mostly mentions </w:t>
      </w:r>
      <w:r w:rsidR="00E526EE" w:rsidRPr="006B4C67">
        <w:rPr>
          <w:color w:val="1B1B1B"/>
          <w:shd w:val="clear" w:color="auto" w:fill="FFFFFF"/>
        </w:rPr>
        <w:t xml:space="preserve">or compares things found in nature. </w:t>
      </w:r>
      <w:r w:rsidR="009D0CB6" w:rsidRPr="006B4C67">
        <w:rPr>
          <w:color w:val="1B1B1B"/>
          <w:shd w:val="clear" w:color="auto" w:fill="FFFFFF"/>
        </w:rPr>
        <w:t xml:space="preserve">In addition, </w:t>
      </w:r>
      <w:r w:rsidR="005D6D41" w:rsidRPr="006B4C67">
        <w:rPr>
          <w:color w:val="1B1B1B"/>
          <w:shd w:val="clear" w:color="auto" w:fill="FFFFFF"/>
        </w:rPr>
        <w:t>she is highly concerned with value for people. For example, in her poem, “Much Madness is divinest Sense,” she believes in the value of the individual so much</w:t>
      </w:r>
      <w:r w:rsidR="004F57A7" w:rsidRPr="006B4C67">
        <w:rPr>
          <w:color w:val="1B1B1B"/>
          <w:shd w:val="clear" w:color="auto" w:fill="FFFFFF"/>
        </w:rPr>
        <w:t xml:space="preserve"> (</w:t>
      </w:r>
      <w:r w:rsidR="00317DDC" w:rsidRPr="006B4C67">
        <w:rPr>
          <w:color w:val="222222"/>
          <w:shd w:val="clear" w:color="auto" w:fill="FFFFFF"/>
        </w:rPr>
        <w:t>Dickinson</w:t>
      </w:r>
      <w:r w:rsidR="00317DDC" w:rsidRPr="006B4C67">
        <w:rPr>
          <w:color w:val="1B1B1B"/>
          <w:shd w:val="clear" w:color="auto" w:fill="FFFFFF"/>
        </w:rPr>
        <w:t xml:space="preserve"> et al 1183</w:t>
      </w:r>
      <w:r w:rsidR="004F57A7" w:rsidRPr="006B4C67">
        <w:rPr>
          <w:color w:val="1B1B1B"/>
          <w:shd w:val="clear" w:color="auto" w:fill="FFFFFF"/>
        </w:rPr>
        <w:t>)</w:t>
      </w:r>
      <w:r w:rsidR="005D6D41" w:rsidRPr="006B4C67">
        <w:rPr>
          <w:color w:val="1B1B1B"/>
          <w:shd w:val="clear" w:color="auto" w:fill="FFFFFF"/>
        </w:rPr>
        <w:t xml:space="preserve">. </w:t>
      </w:r>
      <w:r w:rsidR="000231ED" w:rsidRPr="006B4C67">
        <w:rPr>
          <w:color w:val="1B1B1B"/>
          <w:shd w:val="clear" w:color="auto" w:fill="FFFFFF"/>
        </w:rPr>
        <w:t xml:space="preserve">In this poem, she suggests on the idea of going against </w:t>
      </w:r>
      <w:r w:rsidR="00CC750B" w:rsidRPr="006B4C67">
        <w:rPr>
          <w:color w:val="1B1B1B"/>
          <w:shd w:val="clear" w:color="auto" w:fill="FFFFFF"/>
        </w:rPr>
        <w:t xml:space="preserve">the majority and concentrating on an individual’s feelings, which is against what is accepted by the society. </w:t>
      </w:r>
    </w:p>
    <w:p w:rsidR="00B87067" w:rsidRPr="006B4C67" w:rsidRDefault="009E33B5" w:rsidP="006B4C67">
      <w:pPr>
        <w:ind w:firstLine="720"/>
        <w:rPr>
          <w:color w:val="1B1B1B"/>
          <w:shd w:val="clear" w:color="auto" w:fill="FFFFFF"/>
        </w:rPr>
      </w:pPr>
      <w:r w:rsidRPr="006B4C67">
        <w:rPr>
          <w:color w:val="1B1B1B"/>
          <w:shd w:val="clear" w:color="auto" w:fill="FFFFFF"/>
        </w:rPr>
        <w:lastRenderedPageBreak/>
        <w:t>Additionally, in her poem “I’m nobody, who are you”, Dickinson confirms the importance of the other person in the society</w:t>
      </w:r>
      <w:r w:rsidR="004F57A7" w:rsidRPr="006B4C67">
        <w:rPr>
          <w:color w:val="1B1B1B"/>
          <w:shd w:val="clear" w:color="auto" w:fill="FFFFFF"/>
        </w:rPr>
        <w:t xml:space="preserve"> (</w:t>
      </w:r>
      <w:r w:rsidR="00317DDC" w:rsidRPr="006B4C67">
        <w:rPr>
          <w:color w:val="222222"/>
          <w:shd w:val="clear" w:color="auto" w:fill="FFFFFF"/>
        </w:rPr>
        <w:t>Dickinson</w:t>
      </w:r>
      <w:r w:rsidR="00317DDC" w:rsidRPr="006B4C67">
        <w:rPr>
          <w:color w:val="1B1B1B"/>
          <w:shd w:val="clear" w:color="auto" w:fill="FFFFFF"/>
        </w:rPr>
        <w:t xml:space="preserve"> </w:t>
      </w:r>
      <w:r w:rsidR="004F57A7" w:rsidRPr="006B4C67">
        <w:rPr>
          <w:color w:val="1B1B1B"/>
          <w:shd w:val="clear" w:color="auto" w:fill="FFFFFF"/>
        </w:rPr>
        <w:t>288)</w:t>
      </w:r>
      <w:r w:rsidRPr="006B4C67">
        <w:rPr>
          <w:color w:val="1B1B1B"/>
          <w:shd w:val="clear" w:color="auto" w:fill="FFFFFF"/>
        </w:rPr>
        <w:t xml:space="preserve">. </w:t>
      </w:r>
      <w:r w:rsidR="008548B7" w:rsidRPr="006B4C67">
        <w:rPr>
          <w:color w:val="1B1B1B"/>
          <w:shd w:val="clear" w:color="auto" w:fill="FFFFFF"/>
        </w:rPr>
        <w:t xml:space="preserve">In this poem, her stand is clear against the majority who always believe they should outdo those perceived to be </w:t>
      </w:r>
      <w:r w:rsidR="0036658B" w:rsidRPr="006B4C67">
        <w:rPr>
          <w:color w:val="1B1B1B"/>
          <w:shd w:val="clear" w:color="auto" w:fill="FFFFFF"/>
        </w:rPr>
        <w:t>“</w:t>
      </w:r>
      <w:r w:rsidR="008548B7" w:rsidRPr="006B4C67">
        <w:rPr>
          <w:color w:val="1B1B1B"/>
          <w:shd w:val="clear" w:color="auto" w:fill="FFFFFF"/>
        </w:rPr>
        <w:t>nobodies</w:t>
      </w:r>
      <w:r w:rsidR="0036658B" w:rsidRPr="006B4C67">
        <w:rPr>
          <w:color w:val="1B1B1B"/>
          <w:shd w:val="clear" w:color="auto" w:fill="FFFFFF"/>
        </w:rPr>
        <w:t>”</w:t>
      </w:r>
      <w:r w:rsidR="008548B7" w:rsidRPr="006B4C67">
        <w:rPr>
          <w:color w:val="1B1B1B"/>
          <w:shd w:val="clear" w:color="auto" w:fill="FFFFFF"/>
        </w:rPr>
        <w:t xml:space="preserve"> in the society. </w:t>
      </w:r>
      <w:r w:rsidR="00B47571" w:rsidRPr="006B4C67">
        <w:rPr>
          <w:color w:val="1B1B1B"/>
          <w:shd w:val="clear" w:color="auto" w:fill="FFFFFF"/>
        </w:rPr>
        <w:t xml:space="preserve">Generally, </w:t>
      </w:r>
      <w:r w:rsidR="00CC1088" w:rsidRPr="006B4C67">
        <w:rPr>
          <w:color w:val="1B1B1B"/>
          <w:shd w:val="clear" w:color="auto" w:fill="FFFFFF"/>
        </w:rPr>
        <w:t xml:space="preserve">Dickinson’s desire to stand for those considered less in the society and on the importance of each individual </w:t>
      </w:r>
      <w:r w:rsidR="00411094" w:rsidRPr="006B4C67">
        <w:rPr>
          <w:color w:val="1B1B1B"/>
          <w:shd w:val="clear" w:color="auto" w:fill="FFFFFF"/>
        </w:rPr>
        <w:t xml:space="preserve">makes her poetry romantic. </w:t>
      </w:r>
    </w:p>
    <w:p w:rsidR="001913C1" w:rsidRPr="002D0758" w:rsidRDefault="001913C1" w:rsidP="006B4C67">
      <w:pPr>
        <w:rPr>
          <w:b/>
          <w:color w:val="1B1B1B"/>
          <w:shd w:val="clear" w:color="auto" w:fill="FFFFFF"/>
        </w:rPr>
      </w:pPr>
      <w:r w:rsidRPr="002D0758">
        <w:rPr>
          <w:b/>
          <w:color w:val="1B1B1B"/>
          <w:shd w:val="clear" w:color="auto" w:fill="FFFFFF"/>
        </w:rPr>
        <w:t>Question</w:t>
      </w:r>
    </w:p>
    <w:p w:rsidR="001913C1" w:rsidRPr="006B4C67" w:rsidRDefault="004F57A7" w:rsidP="006B4C67">
      <w:pPr>
        <w:rPr>
          <w:color w:val="1B1B1B"/>
          <w:shd w:val="clear" w:color="auto" w:fill="FFFFFF"/>
        </w:rPr>
      </w:pPr>
      <w:r w:rsidRPr="006B4C67">
        <w:t>Considering</w:t>
      </w:r>
      <w:r w:rsidR="00CC42ED" w:rsidRPr="006B4C67">
        <w:t xml:space="preserve"> the use of imagery in Emily </w:t>
      </w:r>
      <w:r w:rsidRPr="006B4C67">
        <w:t>Dickinson’s</w:t>
      </w:r>
      <w:r w:rsidR="00CC42ED" w:rsidRPr="006B4C67">
        <w:t xml:space="preserve"> poem, </w:t>
      </w:r>
      <w:r w:rsidR="00B3781C" w:rsidRPr="006B4C67">
        <w:t>discuss the use of imagery in “</w:t>
      </w:r>
      <w:r w:rsidR="00B3781C" w:rsidRPr="006B4C67">
        <w:rPr>
          <w:color w:val="1B1B1B"/>
          <w:shd w:val="clear" w:color="auto" w:fill="FFFFFF"/>
        </w:rPr>
        <w:t>Much Madness is divinest Sense”</w:t>
      </w:r>
    </w:p>
    <w:p w:rsidR="006B4C67" w:rsidRDefault="006B4C67">
      <w:pPr>
        <w:rPr>
          <w:color w:val="1B1B1B"/>
          <w:shd w:val="clear" w:color="auto" w:fill="FFFFFF"/>
        </w:rPr>
      </w:pPr>
      <w:r>
        <w:rPr>
          <w:color w:val="1B1B1B"/>
          <w:shd w:val="clear" w:color="auto" w:fill="FFFFFF"/>
        </w:rPr>
        <w:br w:type="page"/>
      </w:r>
    </w:p>
    <w:p w:rsidR="00B3781C" w:rsidRPr="006B4C67" w:rsidRDefault="00B3781C" w:rsidP="006B4C67">
      <w:pPr>
        <w:jc w:val="center"/>
        <w:rPr>
          <w:color w:val="1B1B1B"/>
          <w:shd w:val="clear" w:color="auto" w:fill="FFFFFF"/>
        </w:rPr>
      </w:pPr>
      <w:r w:rsidRPr="006B4C67">
        <w:rPr>
          <w:color w:val="1B1B1B"/>
          <w:shd w:val="clear" w:color="auto" w:fill="FFFFFF"/>
        </w:rPr>
        <w:lastRenderedPageBreak/>
        <w:t>Works Cited</w:t>
      </w:r>
    </w:p>
    <w:p w:rsidR="006B4C67" w:rsidRPr="006B4C67" w:rsidRDefault="006B4C67" w:rsidP="006B4C67">
      <w:pPr>
        <w:ind w:left="720" w:hanging="720"/>
        <w:rPr>
          <w:color w:val="222222"/>
          <w:shd w:val="clear" w:color="auto" w:fill="FFFFFF"/>
        </w:rPr>
      </w:pPr>
      <w:r w:rsidRPr="006B4C67">
        <w:rPr>
          <w:color w:val="222222"/>
          <w:shd w:val="clear" w:color="auto" w:fill="FFFFFF"/>
        </w:rPr>
        <w:t>Dickinson, Emily, Jean Evans, and Eleanor M. Garvey. "Much madness is divinest sense." </w:t>
      </w:r>
      <w:r w:rsidRPr="006B4C67">
        <w:rPr>
          <w:i/>
          <w:iCs/>
          <w:color w:val="222222"/>
          <w:shd w:val="clear" w:color="auto" w:fill="FFFFFF"/>
        </w:rPr>
        <w:t>Emerging Infectious Diseases</w:t>
      </w:r>
      <w:r w:rsidRPr="006B4C67">
        <w:rPr>
          <w:color w:val="222222"/>
          <w:shd w:val="clear" w:color="auto" w:fill="FFFFFF"/>
        </w:rPr>
        <w:t>14.7 (2008): 1183.</w:t>
      </w:r>
    </w:p>
    <w:p w:rsidR="006B4C67" w:rsidRPr="006B4C67" w:rsidRDefault="006B4C67" w:rsidP="006B4C67">
      <w:pPr>
        <w:ind w:left="720" w:hanging="720"/>
      </w:pPr>
      <w:r w:rsidRPr="006B4C67">
        <w:rPr>
          <w:color w:val="222222"/>
          <w:shd w:val="clear" w:color="auto" w:fill="FFFFFF"/>
        </w:rPr>
        <w:t>Dickinson, Emily. "A narrow fellow in the grass." </w:t>
      </w:r>
      <w:r w:rsidRPr="006B4C67">
        <w:rPr>
          <w:i/>
          <w:iCs/>
          <w:color w:val="222222"/>
          <w:shd w:val="clear" w:color="auto" w:fill="FFFFFF"/>
        </w:rPr>
        <w:t>The Complete Poems of Emily Dickinson. Ed. Thomas H. Johnson. Boston: Little</w:t>
      </w:r>
      <w:r w:rsidRPr="006B4C67">
        <w:rPr>
          <w:color w:val="222222"/>
          <w:shd w:val="clear" w:color="auto" w:fill="FFFFFF"/>
        </w:rPr>
        <w:t> (1960).</w:t>
      </w:r>
    </w:p>
    <w:p w:rsidR="006B4C67" w:rsidRPr="006B4C67" w:rsidRDefault="006B4C67" w:rsidP="006B4C67">
      <w:pPr>
        <w:ind w:left="720" w:hanging="720"/>
        <w:rPr>
          <w:color w:val="222222"/>
          <w:shd w:val="clear" w:color="auto" w:fill="FFFFFF"/>
        </w:rPr>
      </w:pPr>
      <w:r w:rsidRPr="006B4C67">
        <w:rPr>
          <w:color w:val="222222"/>
          <w:shd w:val="clear" w:color="auto" w:fill="FFFFFF"/>
        </w:rPr>
        <w:t>Dickinson, Emily. </w:t>
      </w:r>
      <w:r w:rsidRPr="006B4C67">
        <w:rPr>
          <w:i/>
          <w:iCs/>
          <w:color w:val="222222"/>
          <w:shd w:val="clear" w:color="auto" w:fill="FFFFFF"/>
        </w:rPr>
        <w:t>I'm nobody! Who are you?</w:t>
      </w:r>
      <w:r w:rsidRPr="006B4C67">
        <w:rPr>
          <w:color w:val="222222"/>
          <w:shd w:val="clear" w:color="auto" w:fill="FFFFFF"/>
        </w:rPr>
        <w:t>. Stemmer House, 1978.</w:t>
      </w:r>
    </w:p>
    <w:sectPr w:rsidR="006B4C67" w:rsidRPr="006B4C67" w:rsidSect="007F381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037" w:rsidRDefault="009F0037" w:rsidP="006B4C67">
      <w:pPr>
        <w:spacing w:line="240" w:lineRule="auto"/>
      </w:pPr>
      <w:r>
        <w:separator/>
      </w:r>
    </w:p>
  </w:endnote>
  <w:endnote w:type="continuationSeparator" w:id="1">
    <w:p w:rsidR="009F0037" w:rsidRDefault="009F0037" w:rsidP="006B4C6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037" w:rsidRDefault="009F0037" w:rsidP="006B4C67">
      <w:pPr>
        <w:spacing w:line="240" w:lineRule="auto"/>
      </w:pPr>
      <w:r>
        <w:separator/>
      </w:r>
    </w:p>
  </w:footnote>
  <w:footnote w:type="continuationSeparator" w:id="1">
    <w:p w:rsidR="009F0037" w:rsidRDefault="009F0037" w:rsidP="006B4C6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C67" w:rsidRDefault="006B4C67">
    <w:pPr>
      <w:pStyle w:val="Header"/>
      <w:jc w:val="right"/>
    </w:pPr>
    <w:r>
      <w:t xml:space="preserve">Surname </w:t>
    </w:r>
    <w:sdt>
      <w:sdtPr>
        <w:id w:val="269332109"/>
        <w:docPartObj>
          <w:docPartGallery w:val="Page Numbers (Top of Page)"/>
          <w:docPartUnique/>
        </w:docPartObj>
      </w:sdtPr>
      <w:sdtContent>
        <w:fldSimple w:instr=" PAGE   \* MERGEFORMAT ">
          <w:r w:rsidR="002D0758">
            <w:rPr>
              <w:noProof/>
            </w:rPr>
            <w:t>1</w:t>
          </w:r>
        </w:fldSimple>
      </w:sdtContent>
    </w:sdt>
  </w:p>
  <w:p w:rsidR="006B4C67" w:rsidRDefault="006B4C6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479C"/>
    <w:rsid w:val="000231ED"/>
    <w:rsid w:val="0007507A"/>
    <w:rsid w:val="001913C1"/>
    <w:rsid w:val="00206FB1"/>
    <w:rsid w:val="002D0758"/>
    <w:rsid w:val="00317DDC"/>
    <w:rsid w:val="0036658B"/>
    <w:rsid w:val="00411094"/>
    <w:rsid w:val="00415222"/>
    <w:rsid w:val="00450D36"/>
    <w:rsid w:val="004F57A7"/>
    <w:rsid w:val="005B2420"/>
    <w:rsid w:val="005D6D41"/>
    <w:rsid w:val="006B4C67"/>
    <w:rsid w:val="006F4038"/>
    <w:rsid w:val="007B7D6E"/>
    <w:rsid w:val="007D479C"/>
    <w:rsid w:val="007F3814"/>
    <w:rsid w:val="008548B7"/>
    <w:rsid w:val="009B0259"/>
    <w:rsid w:val="009D0CB6"/>
    <w:rsid w:val="009E33B5"/>
    <w:rsid w:val="009F0037"/>
    <w:rsid w:val="00AC043D"/>
    <w:rsid w:val="00B3781C"/>
    <w:rsid w:val="00B47571"/>
    <w:rsid w:val="00B84A45"/>
    <w:rsid w:val="00B87067"/>
    <w:rsid w:val="00C55FC1"/>
    <w:rsid w:val="00CC1088"/>
    <w:rsid w:val="00CC42ED"/>
    <w:rsid w:val="00CC750B"/>
    <w:rsid w:val="00D414F0"/>
    <w:rsid w:val="00D87AD6"/>
    <w:rsid w:val="00E354C1"/>
    <w:rsid w:val="00E526EE"/>
    <w:rsid w:val="00F44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C6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C67"/>
  </w:style>
  <w:style w:type="paragraph" w:styleId="Footer">
    <w:name w:val="footer"/>
    <w:basedOn w:val="Normal"/>
    <w:link w:val="FooterChar"/>
    <w:uiPriority w:val="99"/>
    <w:semiHidden/>
    <w:unhideWhenUsed/>
    <w:rsid w:val="006B4C6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4C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dcterms:created xsi:type="dcterms:W3CDTF">2018-07-18T04:46:00Z</dcterms:created>
  <dcterms:modified xsi:type="dcterms:W3CDTF">2018-07-18T06:01:00Z</dcterms:modified>
</cp:coreProperties>
</file>